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E77833B" w:rsidR="00863F2B" w:rsidRPr="00F3307C" w:rsidRDefault="00863F2B">
      <w:pPr>
        <w:pStyle w:val="Nadpis1"/>
        <w:tabs>
          <w:tab w:val="left" w:pos="0"/>
        </w:tabs>
      </w:pPr>
      <w:r w:rsidRPr="00F3307C">
        <w:t xml:space="preserve">A Průvodní </w:t>
      </w:r>
      <w:r w:rsidR="00AB3754">
        <w:t>list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367604DD" w14:textId="77777777" w:rsidR="0068098D" w:rsidRDefault="00863F2B" w:rsidP="0068098D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</w:t>
      </w:r>
      <w:proofErr w:type="gramEnd"/>
      <w:r w:rsidR="000A387A">
        <w:rPr>
          <w:rFonts w:ascii="Arial" w:hAnsi="Arial"/>
          <w:sz w:val="24"/>
          <w:szCs w:val="24"/>
        </w:rPr>
        <w:t xml:space="preserve">     </w:t>
      </w:r>
      <w:r w:rsidR="000A387A"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ab/>
      </w:r>
      <w:r w:rsidR="0068098D" w:rsidRPr="0068098D">
        <w:rPr>
          <w:rFonts w:ascii="Arial" w:hAnsi="Arial" w:cs="Arial"/>
          <w:sz w:val="24"/>
          <w:szCs w:val="24"/>
        </w:rPr>
        <w:t xml:space="preserve">Morava, Litovel, ř.km 246,00-248,800 </w:t>
      </w:r>
    </w:p>
    <w:p w14:paraId="4632BD86" w14:textId="3176D27E" w:rsidR="000557E4" w:rsidRPr="0068098D" w:rsidRDefault="0068098D" w:rsidP="0068098D">
      <w:pPr>
        <w:spacing w:line="360" w:lineRule="auto"/>
        <w:ind w:left="2124" w:firstLine="708"/>
        <w:rPr>
          <w:rFonts w:ascii="Arial" w:hAnsi="Arial" w:cs="Arial"/>
          <w:sz w:val="24"/>
          <w:szCs w:val="24"/>
        </w:rPr>
      </w:pPr>
      <w:r w:rsidRPr="0068098D">
        <w:rPr>
          <w:rFonts w:ascii="Arial" w:hAnsi="Arial" w:cs="Arial"/>
          <w:sz w:val="24"/>
          <w:szCs w:val="24"/>
        </w:rPr>
        <w:t xml:space="preserve">– oprava </w:t>
      </w:r>
      <w:proofErr w:type="spellStart"/>
      <w:r w:rsidRPr="0068098D">
        <w:rPr>
          <w:rFonts w:ascii="Arial" w:hAnsi="Arial" w:cs="Arial"/>
          <w:sz w:val="24"/>
          <w:szCs w:val="24"/>
        </w:rPr>
        <w:t>ohrázovaného</w:t>
      </w:r>
      <w:proofErr w:type="spellEnd"/>
      <w:r w:rsidRPr="0068098D">
        <w:rPr>
          <w:rFonts w:ascii="Arial" w:hAnsi="Arial" w:cs="Arial"/>
          <w:sz w:val="24"/>
          <w:szCs w:val="24"/>
        </w:rPr>
        <w:t xml:space="preserve"> úseku toku</w:t>
      </w:r>
      <w:r w:rsidR="000557E4" w:rsidRPr="0068098D">
        <w:rPr>
          <w:rFonts w:ascii="Arial" w:hAnsi="Arial" w:cs="Arial"/>
          <w:sz w:val="24"/>
          <w:szCs w:val="24"/>
        </w:rPr>
        <w:t xml:space="preserve"> </w:t>
      </w:r>
    </w:p>
    <w:p w14:paraId="63BDA774" w14:textId="7A5C4C39" w:rsidR="00C40E7C" w:rsidRPr="007B33FF" w:rsidRDefault="00863F2B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="00794144">
        <w:rPr>
          <w:rFonts w:ascii="Arial" w:hAnsi="Arial"/>
          <w:sz w:val="24"/>
          <w:szCs w:val="24"/>
        </w:rPr>
        <w:t xml:space="preserve">Koryto toku </w:t>
      </w:r>
      <w:r w:rsidR="0068098D">
        <w:rPr>
          <w:rFonts w:ascii="Arial" w:hAnsi="Arial"/>
          <w:sz w:val="24"/>
          <w:szCs w:val="24"/>
        </w:rPr>
        <w:t>Morava</w:t>
      </w:r>
      <w:r w:rsidR="00794144">
        <w:rPr>
          <w:rFonts w:ascii="Arial" w:hAnsi="Arial"/>
          <w:sz w:val="24"/>
          <w:szCs w:val="24"/>
        </w:rPr>
        <w:t xml:space="preserve"> v ř.km </w:t>
      </w:r>
      <w:r w:rsidR="0068098D">
        <w:rPr>
          <w:rFonts w:ascii="Arial" w:hAnsi="Arial"/>
          <w:sz w:val="24"/>
          <w:szCs w:val="24"/>
        </w:rPr>
        <w:t>246,00-248,800</w:t>
      </w:r>
    </w:p>
    <w:p w14:paraId="1109EEDC" w14:textId="7B66E870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</w:r>
      <w:proofErr w:type="spellStart"/>
      <w:r w:rsidR="0068098D">
        <w:rPr>
          <w:rFonts w:ascii="Arial" w:hAnsi="Arial"/>
          <w:sz w:val="24"/>
          <w:szCs w:val="24"/>
        </w:rPr>
        <w:t>Olomocký</w:t>
      </w:r>
      <w:proofErr w:type="spellEnd"/>
    </w:p>
    <w:p w14:paraId="26448E6F" w14:textId="1AD6F3C6" w:rsidR="005E2FF3" w:rsidRDefault="00C40E7C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</w:r>
      <w:r w:rsidR="0068098D">
        <w:rPr>
          <w:rFonts w:ascii="Arial" w:hAnsi="Arial"/>
          <w:sz w:val="24"/>
          <w:szCs w:val="24"/>
        </w:rPr>
        <w:t>Litovel</w:t>
      </w:r>
    </w:p>
    <w:p w14:paraId="27CB1469" w14:textId="77777777" w:rsidR="00F5416A" w:rsidRDefault="00C40E7C" w:rsidP="00F5416A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Čísla pozemků:</w:t>
      </w:r>
    </w:p>
    <w:p w14:paraId="34DACFA5" w14:textId="79E17A6F" w:rsidR="00F5416A" w:rsidRPr="0087435B" w:rsidRDefault="00F5416A" w:rsidP="00F5416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435B">
        <w:rPr>
          <w:rFonts w:ascii="Arial" w:hAnsi="Arial" w:cs="Arial"/>
          <w:bCs/>
          <w:sz w:val="24"/>
          <w:szCs w:val="24"/>
        </w:rPr>
        <w:t xml:space="preserve">Níže uvedené pozemky </w:t>
      </w:r>
      <w:r>
        <w:rPr>
          <w:rFonts w:ascii="Arial" w:hAnsi="Arial" w:cs="Arial"/>
          <w:bCs/>
          <w:sz w:val="24"/>
          <w:szCs w:val="24"/>
        </w:rPr>
        <w:t xml:space="preserve">nebo jejich části </w:t>
      </w:r>
      <w:r w:rsidRPr="0087435B">
        <w:rPr>
          <w:rFonts w:ascii="Arial" w:hAnsi="Arial" w:cs="Arial"/>
          <w:bCs/>
          <w:sz w:val="24"/>
          <w:szCs w:val="24"/>
        </w:rPr>
        <w:t xml:space="preserve">jsou pozemky, na kterých je realizováno stávající </w:t>
      </w:r>
      <w:r w:rsidR="002D28E7">
        <w:rPr>
          <w:rFonts w:ascii="Arial" w:hAnsi="Arial" w:cs="Arial"/>
          <w:bCs/>
          <w:sz w:val="24"/>
          <w:szCs w:val="24"/>
        </w:rPr>
        <w:t xml:space="preserve">vodní dílo – </w:t>
      </w:r>
      <w:r w:rsidR="00794144">
        <w:rPr>
          <w:rFonts w:ascii="Arial" w:hAnsi="Arial" w:cs="Arial"/>
          <w:bCs/>
          <w:sz w:val="24"/>
          <w:szCs w:val="24"/>
        </w:rPr>
        <w:t xml:space="preserve">upravené koryto toku </w:t>
      </w:r>
      <w:r w:rsidR="0068098D">
        <w:rPr>
          <w:rFonts w:ascii="Arial" w:hAnsi="Arial" w:cs="Arial"/>
          <w:bCs/>
          <w:sz w:val="24"/>
          <w:szCs w:val="24"/>
        </w:rPr>
        <w:t>Morava</w:t>
      </w:r>
      <w:r w:rsidRPr="0087435B">
        <w:rPr>
          <w:rFonts w:ascii="Arial" w:hAnsi="Arial" w:cs="Arial"/>
          <w:bCs/>
          <w:sz w:val="24"/>
          <w:szCs w:val="24"/>
        </w:rPr>
        <w:t xml:space="preserve">. Veškeré stavební práce budou prováděny v rámci pozemků výše </w:t>
      </w:r>
      <w:r w:rsidR="005E47C4">
        <w:rPr>
          <w:rFonts w:ascii="Arial" w:hAnsi="Arial" w:cs="Arial"/>
          <w:bCs/>
          <w:sz w:val="24"/>
          <w:szCs w:val="24"/>
        </w:rPr>
        <w:t xml:space="preserve">uvedeného </w:t>
      </w:r>
      <w:r w:rsidR="00794144">
        <w:rPr>
          <w:rFonts w:ascii="Arial" w:hAnsi="Arial" w:cs="Arial"/>
          <w:bCs/>
          <w:sz w:val="24"/>
          <w:szCs w:val="24"/>
        </w:rPr>
        <w:t>vodního díla</w:t>
      </w:r>
      <w:r w:rsidRPr="0087435B">
        <w:rPr>
          <w:rFonts w:ascii="Arial" w:hAnsi="Arial" w:cs="Arial"/>
          <w:bCs/>
          <w:sz w:val="24"/>
          <w:szCs w:val="24"/>
        </w:rPr>
        <w:t xml:space="preserve">, sousední pozemky nebudou stavbou dotčeny. </w:t>
      </w:r>
    </w:p>
    <w:p w14:paraId="495CBC11" w14:textId="0B5DCB59" w:rsidR="00F5416A" w:rsidRPr="00B9097A" w:rsidRDefault="005E47C4" w:rsidP="00F5416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9097A">
        <w:rPr>
          <w:rFonts w:ascii="Arial" w:hAnsi="Arial" w:cs="Arial"/>
          <w:b/>
          <w:sz w:val="24"/>
          <w:szCs w:val="24"/>
        </w:rPr>
        <w:t>Seznam pozemků, na kterých se bude oprava realizovat (</w:t>
      </w:r>
      <w:r w:rsidR="00F5416A" w:rsidRPr="00B9097A">
        <w:rPr>
          <w:rFonts w:ascii="Arial" w:hAnsi="Arial" w:cs="Arial"/>
          <w:b/>
          <w:sz w:val="24"/>
          <w:szCs w:val="24"/>
        </w:rPr>
        <w:t xml:space="preserve">k.ú. </w:t>
      </w:r>
      <w:r w:rsidR="00B9097A" w:rsidRPr="00B9097A">
        <w:rPr>
          <w:rFonts w:ascii="Arial" w:hAnsi="Arial" w:cs="Arial"/>
          <w:b/>
          <w:sz w:val="24"/>
          <w:szCs w:val="24"/>
        </w:rPr>
        <w:t>Litovel</w:t>
      </w:r>
      <w:r w:rsidRPr="00B9097A">
        <w:rPr>
          <w:rFonts w:ascii="Arial" w:hAnsi="Arial" w:cs="Arial"/>
          <w:b/>
          <w:sz w:val="24"/>
          <w:szCs w:val="24"/>
        </w:rPr>
        <w:t>):</w:t>
      </w:r>
    </w:p>
    <w:p w14:paraId="05A7AAD3" w14:textId="77777777" w:rsidR="00F5416A" w:rsidRPr="00CF1AF6" w:rsidRDefault="00F5416A" w:rsidP="00F5416A">
      <w:pPr>
        <w:spacing w:line="360" w:lineRule="auto"/>
        <w:rPr>
          <w:rFonts w:ascii="Arial" w:hAnsi="Arial"/>
          <w:sz w:val="24"/>
          <w:u w:val="single"/>
        </w:rPr>
      </w:pPr>
      <w:r w:rsidRPr="00CF1AF6">
        <w:rPr>
          <w:rFonts w:ascii="Arial" w:hAnsi="Arial"/>
          <w:sz w:val="24"/>
          <w:u w:val="single"/>
        </w:rPr>
        <w:t>Číslo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Druh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Vlastník, jméno, adresa</w:t>
      </w:r>
    </w:p>
    <w:p w14:paraId="0C51218B" w14:textId="5005D9D4" w:rsidR="00F5416A" w:rsidRPr="00CF1AF6" w:rsidRDefault="0068098D" w:rsidP="00F5416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1638/9</w:t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ostatní</w:t>
      </w:r>
      <w:r w:rsidR="00794144">
        <w:rPr>
          <w:rFonts w:ascii="Arial" w:hAnsi="Arial" w:cs="Arial"/>
          <w:szCs w:val="18"/>
        </w:rPr>
        <w:t xml:space="preserve"> plocha</w:t>
      </w:r>
      <w:r w:rsidR="00794144">
        <w:rPr>
          <w:rFonts w:ascii="Arial" w:hAnsi="Arial" w:cs="Arial"/>
          <w:szCs w:val="18"/>
        </w:rPr>
        <w:tab/>
      </w:r>
      <w:r w:rsidR="00794144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F809083" w14:textId="77777777" w:rsidR="00F5416A" w:rsidRDefault="00F5416A" w:rsidP="00F5416A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29B0D68C" w14:textId="39139471" w:rsidR="0068098D" w:rsidRPr="00CF1AF6" w:rsidRDefault="0068098D" w:rsidP="0068098D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1638/10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="00B9097A">
        <w:rPr>
          <w:rFonts w:ascii="Arial" w:hAnsi="Arial" w:cs="Arial"/>
          <w:szCs w:val="18"/>
        </w:rPr>
        <w:t>ostatní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00238058" w14:textId="77777777" w:rsidR="0068098D" w:rsidRDefault="0068098D" w:rsidP="0068098D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6CFF6E62" w14:textId="31A164D5" w:rsidR="0068098D" w:rsidRPr="00CF1AF6" w:rsidRDefault="0068098D" w:rsidP="0068098D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1638/1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E3A8B35" w14:textId="77777777" w:rsidR="0068098D" w:rsidRDefault="0068098D" w:rsidP="0068098D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46FB3DCE" w14:textId="111A5B17" w:rsidR="0068098D" w:rsidRPr="00CF1AF6" w:rsidRDefault="0068098D" w:rsidP="0068098D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1638/7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="00B9097A">
        <w:rPr>
          <w:rFonts w:ascii="Arial" w:hAnsi="Arial" w:cs="Arial"/>
          <w:szCs w:val="18"/>
        </w:rPr>
        <w:t>ostatní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2F7EE19A" w14:textId="77777777" w:rsidR="0068098D" w:rsidRDefault="0068098D" w:rsidP="0068098D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31A19BA6" w14:textId="1E31D800" w:rsidR="0068098D" w:rsidRPr="00CF1AF6" w:rsidRDefault="0068098D" w:rsidP="0068098D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1638/8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="00B9097A">
        <w:rPr>
          <w:rFonts w:ascii="Arial" w:hAnsi="Arial" w:cs="Arial"/>
          <w:szCs w:val="18"/>
        </w:rPr>
        <w:t>ostatní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FDD0CD1" w14:textId="77777777" w:rsidR="0068098D" w:rsidRDefault="0068098D" w:rsidP="0068098D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22160D3D" w14:textId="07FD77CA" w:rsidR="0068098D" w:rsidRPr="00CF1AF6" w:rsidRDefault="0068098D" w:rsidP="0068098D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1634/1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430692A9" w14:textId="77777777" w:rsidR="0068098D" w:rsidRDefault="0068098D" w:rsidP="0068098D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6E352B64" w14:textId="7D9A99F3" w:rsidR="0068098D" w:rsidRPr="00CF1AF6" w:rsidRDefault="0068098D" w:rsidP="0068098D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1634/2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="00B9097A">
        <w:rPr>
          <w:rFonts w:ascii="Arial" w:hAnsi="Arial" w:cs="Arial"/>
          <w:szCs w:val="18"/>
        </w:rPr>
        <w:t>ostatní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08CE9EE8" w14:textId="77777777" w:rsidR="0068098D" w:rsidRDefault="0068098D" w:rsidP="0068098D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46395F9E" w14:textId="77777777" w:rsidR="0068098D" w:rsidRDefault="0068098D" w:rsidP="0068098D">
      <w:pPr>
        <w:jc w:val="both"/>
        <w:rPr>
          <w:rFonts w:ascii="Segoe UI" w:hAnsi="Segoe UI" w:cs="Segoe UI"/>
          <w:shd w:val="clear" w:color="auto" w:fill="FEFEFE"/>
        </w:rPr>
      </w:pPr>
    </w:p>
    <w:p w14:paraId="4790F9BB" w14:textId="77777777" w:rsidR="004F13D9" w:rsidRDefault="004F13D9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5A859B3F" w14:textId="77777777" w:rsidR="00AD7445" w:rsidRDefault="00AD7445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77C8A417" w14:textId="74040D78" w:rsidR="00794144" w:rsidRDefault="00C40E7C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Orientační určení polohy: </w:t>
      </w:r>
      <w:r>
        <w:rPr>
          <w:rFonts w:ascii="Arial" w:hAnsi="Arial"/>
          <w:sz w:val="24"/>
          <w:szCs w:val="24"/>
        </w:rPr>
        <w:tab/>
      </w:r>
    </w:p>
    <w:p w14:paraId="10549995" w14:textId="594399C9" w:rsidR="000557E4" w:rsidRPr="000557E4" w:rsidRDefault="00794144" w:rsidP="000557E4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Začátek úseku: </w:t>
      </w:r>
      <w:r w:rsidR="00AD7445" w:rsidRPr="00AD7445">
        <w:rPr>
          <w:rFonts w:ascii="Arial" w:hAnsi="Arial"/>
          <w:sz w:val="24"/>
          <w:szCs w:val="24"/>
        </w:rPr>
        <w:t>X=-558515.</w:t>
      </w:r>
      <w:proofErr w:type="gramStart"/>
      <w:r w:rsidR="00AD7445" w:rsidRPr="00AD7445">
        <w:rPr>
          <w:rFonts w:ascii="Arial" w:hAnsi="Arial"/>
          <w:sz w:val="24"/>
          <w:szCs w:val="24"/>
        </w:rPr>
        <w:t>4636  Y</w:t>
      </w:r>
      <w:proofErr w:type="gramEnd"/>
      <w:r w:rsidR="00AD7445" w:rsidRPr="00AD7445">
        <w:rPr>
          <w:rFonts w:ascii="Arial" w:hAnsi="Arial"/>
          <w:sz w:val="24"/>
          <w:szCs w:val="24"/>
        </w:rPr>
        <w:t>=-1107887.7343</w:t>
      </w:r>
      <w:r w:rsidR="000557E4" w:rsidRPr="000557E4">
        <w:rPr>
          <w:rFonts w:ascii="Arial" w:hAnsi="Arial"/>
          <w:sz w:val="24"/>
          <w:szCs w:val="24"/>
        </w:rPr>
        <w:t xml:space="preserve"> </w:t>
      </w:r>
    </w:p>
    <w:p w14:paraId="79F7C979" w14:textId="55360C69" w:rsidR="000557E4" w:rsidRDefault="00794144" w:rsidP="000557E4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Konec </w:t>
      </w:r>
      <w:proofErr w:type="gramStart"/>
      <w:r>
        <w:rPr>
          <w:rFonts w:ascii="Arial" w:hAnsi="Arial"/>
          <w:sz w:val="24"/>
          <w:szCs w:val="24"/>
        </w:rPr>
        <w:t xml:space="preserve">úseku:   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r w:rsidR="00AD7445" w:rsidRPr="00AD7445">
        <w:rPr>
          <w:rFonts w:ascii="Arial" w:hAnsi="Arial"/>
          <w:sz w:val="24"/>
          <w:szCs w:val="24"/>
        </w:rPr>
        <w:t>X=-557686.</w:t>
      </w:r>
      <w:proofErr w:type="gramStart"/>
      <w:r w:rsidR="00AD7445" w:rsidRPr="00AD7445">
        <w:rPr>
          <w:rFonts w:ascii="Arial" w:hAnsi="Arial"/>
          <w:sz w:val="24"/>
          <w:szCs w:val="24"/>
        </w:rPr>
        <w:t>6654  Y</w:t>
      </w:r>
      <w:proofErr w:type="gramEnd"/>
      <w:r w:rsidR="00AD7445" w:rsidRPr="00AD7445">
        <w:rPr>
          <w:rFonts w:ascii="Arial" w:hAnsi="Arial"/>
          <w:sz w:val="24"/>
          <w:szCs w:val="24"/>
        </w:rPr>
        <w:t>=-1108232.6970</w:t>
      </w:r>
      <w:r w:rsidR="000557E4" w:rsidRPr="000557E4">
        <w:rPr>
          <w:rFonts w:ascii="Arial" w:hAnsi="Arial"/>
          <w:sz w:val="24"/>
          <w:szCs w:val="24"/>
        </w:rPr>
        <w:t xml:space="preserve">  </w:t>
      </w:r>
    </w:p>
    <w:p w14:paraId="30463FFD" w14:textId="24FA36DE" w:rsidR="00CB73C4" w:rsidRPr="00E20655" w:rsidRDefault="00CB73C4" w:rsidP="00752CC2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CB73C4">
        <w:rPr>
          <w:rFonts w:ascii="Arial" w:hAnsi="Arial" w:cs="Arial"/>
          <w:sz w:val="24"/>
          <w:szCs w:val="24"/>
        </w:rPr>
        <w:t>ýčet pozemků s právem zákonné služebnost</w:t>
      </w:r>
      <w:r>
        <w:rPr>
          <w:rFonts w:ascii="Arial" w:hAnsi="Arial" w:cs="Arial"/>
          <w:sz w:val="24"/>
          <w:szCs w:val="24"/>
        </w:rPr>
        <w:t>i:</w:t>
      </w:r>
      <w:r>
        <w:rPr>
          <w:rFonts w:ascii="Arial" w:hAnsi="Arial" w:cs="Arial"/>
          <w:sz w:val="24"/>
          <w:szCs w:val="24"/>
        </w:rPr>
        <w:tab/>
      </w:r>
      <w:r w:rsidR="00E20655" w:rsidRPr="00E20655">
        <w:rPr>
          <w:rFonts w:ascii="Arial" w:hAnsi="Arial" w:cs="Arial"/>
          <w:sz w:val="24"/>
          <w:szCs w:val="24"/>
        </w:rPr>
        <w:t>----</w:t>
      </w:r>
    </w:p>
    <w:p w14:paraId="4CE5D234" w14:textId="77777777" w:rsidR="0018065A" w:rsidRDefault="00CB73C4" w:rsidP="0018065A">
      <w:pPr>
        <w:spacing w:line="360" w:lineRule="auto"/>
        <w:ind w:left="2832" w:hanging="2832"/>
        <w:jc w:val="both"/>
        <w:rPr>
          <w:rFonts w:ascii="Arial" w:hAnsi="Arial" w:cs="Arial"/>
          <w:bCs/>
          <w:sz w:val="24"/>
          <w:szCs w:val="24"/>
        </w:rPr>
      </w:pPr>
      <w:r w:rsidRPr="00CB73C4">
        <w:rPr>
          <w:rFonts w:ascii="Arial" w:hAnsi="Arial" w:cs="Arial"/>
          <w:sz w:val="24"/>
          <w:szCs w:val="24"/>
        </w:rPr>
        <w:t>Parcelní čísla pozemků zařízení staveniště:</w:t>
      </w:r>
      <w:r w:rsidR="00F23A24">
        <w:rPr>
          <w:rFonts w:ascii="Arial" w:hAnsi="Arial" w:cs="Arial"/>
          <w:sz w:val="24"/>
          <w:szCs w:val="24"/>
        </w:rPr>
        <w:t xml:space="preserve"> </w:t>
      </w:r>
      <w:r w:rsidR="00F5416A">
        <w:rPr>
          <w:rFonts w:ascii="Arial" w:hAnsi="Arial" w:cs="Arial"/>
          <w:sz w:val="24"/>
          <w:szCs w:val="24"/>
        </w:rPr>
        <w:tab/>
      </w:r>
      <w:r w:rsidR="00F5416A">
        <w:rPr>
          <w:rFonts w:ascii="Arial" w:hAnsi="Arial" w:cs="Arial"/>
          <w:sz w:val="24"/>
          <w:szCs w:val="24"/>
        </w:rPr>
        <w:tab/>
      </w:r>
      <w:proofErr w:type="spellStart"/>
      <w:r w:rsidR="0018065A">
        <w:rPr>
          <w:rFonts w:ascii="Arial" w:hAnsi="Arial" w:cs="Arial"/>
          <w:bCs/>
          <w:sz w:val="24"/>
          <w:szCs w:val="24"/>
        </w:rPr>
        <w:t>D.t.</w:t>
      </w:r>
      <w:proofErr w:type="gramStart"/>
      <w:r w:rsidR="0018065A">
        <w:rPr>
          <w:rFonts w:ascii="Arial" w:hAnsi="Arial" w:cs="Arial"/>
          <w:bCs/>
          <w:sz w:val="24"/>
          <w:szCs w:val="24"/>
        </w:rPr>
        <w:t>t.o</w:t>
      </w:r>
      <w:proofErr w:type="spellEnd"/>
      <w:proofErr w:type="gramEnd"/>
      <w:r w:rsidR="0018065A">
        <w:rPr>
          <w:rFonts w:ascii="Arial" w:hAnsi="Arial" w:cs="Arial"/>
          <w:bCs/>
          <w:sz w:val="24"/>
          <w:szCs w:val="24"/>
        </w:rPr>
        <w:t xml:space="preserve"> pozemky, na kterých se</w:t>
      </w:r>
    </w:p>
    <w:p w14:paraId="65E3894F" w14:textId="27BDEB0F" w:rsidR="004F13D9" w:rsidRPr="0018065A" w:rsidRDefault="0018065A" w:rsidP="0018065A">
      <w:pPr>
        <w:spacing w:line="360" w:lineRule="auto"/>
        <w:ind w:left="4956"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bude stavba realizovat</w:t>
      </w:r>
    </w:p>
    <w:p w14:paraId="5990CE10" w14:textId="641616F6" w:rsidR="00FC3CF2" w:rsidRPr="00EF495D" w:rsidRDefault="00D1100F" w:rsidP="00D1100F">
      <w:pPr>
        <w:spacing w:line="360" w:lineRule="auto"/>
        <w:jc w:val="both"/>
        <w:rPr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bookmarkStart w:id="0" w:name="_Hlk188947847"/>
      <w:r w:rsidR="001D3DAC">
        <w:rPr>
          <w:rFonts w:ascii="Arial" w:hAnsi="Arial"/>
          <w:sz w:val="24"/>
          <w:szCs w:val="24"/>
        </w:rPr>
        <w:t>Oprava – odstranění povodňových škod z 9/2024</w:t>
      </w:r>
      <w:r>
        <w:rPr>
          <w:rFonts w:ascii="Arial" w:hAnsi="Arial"/>
          <w:sz w:val="24"/>
          <w:szCs w:val="24"/>
        </w:rPr>
        <w:t xml:space="preserve">. Součástí akce je </w:t>
      </w:r>
      <w:r w:rsidR="001D3DAC">
        <w:rPr>
          <w:rFonts w:ascii="Arial" w:hAnsi="Arial"/>
          <w:sz w:val="24"/>
          <w:szCs w:val="24"/>
        </w:rPr>
        <w:t xml:space="preserve">odstranění nánosů u Svatojánského mostu, oprava </w:t>
      </w:r>
      <w:r w:rsidR="001D3DAC" w:rsidRPr="00EF495D">
        <w:rPr>
          <w:rFonts w:ascii="Arial" w:hAnsi="Arial" w:cs="Arial"/>
          <w:sz w:val="24"/>
          <w:szCs w:val="24"/>
        </w:rPr>
        <w:t xml:space="preserve">hráze </w:t>
      </w:r>
      <w:bookmarkEnd w:id="0"/>
      <w:r w:rsidR="00FC3CF2" w:rsidRPr="00EF495D">
        <w:rPr>
          <w:rFonts w:ascii="Arial" w:hAnsi="Arial" w:cs="Arial"/>
          <w:sz w:val="24"/>
          <w:szCs w:val="24"/>
        </w:rPr>
        <w:t>v ř.km 247,</w:t>
      </w:r>
      <w:r w:rsidR="003860E6" w:rsidRPr="00EF495D">
        <w:rPr>
          <w:rFonts w:ascii="Arial" w:hAnsi="Arial" w:cs="Arial"/>
          <w:sz w:val="24"/>
          <w:szCs w:val="24"/>
        </w:rPr>
        <w:t>5875</w:t>
      </w:r>
      <w:r w:rsidR="00FC3CF2" w:rsidRPr="00EF495D">
        <w:rPr>
          <w:rFonts w:ascii="Arial" w:hAnsi="Arial" w:cs="Arial"/>
          <w:sz w:val="24"/>
          <w:szCs w:val="24"/>
        </w:rPr>
        <w:t xml:space="preserve"> - ř.km 247,6</w:t>
      </w:r>
      <w:r w:rsidR="003860E6" w:rsidRPr="00EF495D">
        <w:rPr>
          <w:rFonts w:ascii="Arial" w:hAnsi="Arial" w:cs="Arial"/>
          <w:sz w:val="24"/>
          <w:szCs w:val="24"/>
        </w:rPr>
        <w:t>697</w:t>
      </w:r>
      <w:r w:rsidR="00FC3CF2" w:rsidRPr="00EF495D">
        <w:rPr>
          <w:rFonts w:ascii="Arial" w:hAnsi="Arial" w:cs="Arial"/>
          <w:sz w:val="24"/>
          <w:szCs w:val="24"/>
        </w:rPr>
        <w:t xml:space="preserve"> (zásyp kaveren v koruně a vzdušném svahu hráze za konstrukcí ŽB opěrné stěny) a oprava hráze v ř.km 246,</w:t>
      </w:r>
      <w:r w:rsidR="003860E6" w:rsidRPr="00EF495D">
        <w:rPr>
          <w:rFonts w:ascii="Arial" w:hAnsi="Arial" w:cs="Arial"/>
          <w:sz w:val="24"/>
          <w:szCs w:val="24"/>
        </w:rPr>
        <w:t>8922</w:t>
      </w:r>
      <w:r w:rsidR="00FC3CF2" w:rsidRPr="00EF495D">
        <w:rPr>
          <w:rFonts w:ascii="Arial" w:hAnsi="Arial" w:cs="Arial"/>
          <w:sz w:val="24"/>
          <w:szCs w:val="24"/>
        </w:rPr>
        <w:t xml:space="preserve"> - ř.km 247,</w:t>
      </w:r>
      <w:r w:rsidR="003860E6" w:rsidRPr="00EF495D">
        <w:rPr>
          <w:rFonts w:ascii="Arial" w:hAnsi="Arial" w:cs="Arial"/>
          <w:sz w:val="24"/>
          <w:szCs w:val="24"/>
        </w:rPr>
        <w:t>0612</w:t>
      </w:r>
      <w:r w:rsidR="00FC3CF2" w:rsidRPr="00EF495D">
        <w:rPr>
          <w:rFonts w:ascii="Arial" w:hAnsi="Arial" w:cs="Arial"/>
          <w:sz w:val="24"/>
          <w:szCs w:val="24"/>
        </w:rPr>
        <w:t xml:space="preserve"> (zásyp kaveren v koruně a vzdušném svahu hráze). </w:t>
      </w:r>
      <w:r w:rsidR="00FC3CF2" w:rsidRPr="00EF495D">
        <w:rPr>
          <w:szCs w:val="24"/>
        </w:rPr>
        <w:t xml:space="preserve"> </w:t>
      </w:r>
    </w:p>
    <w:p w14:paraId="79372D95" w14:textId="26FD2C14" w:rsidR="00D1100F" w:rsidRPr="00EF495D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>Trvalá nebo dočasná stavba:</w:t>
      </w:r>
      <w:r w:rsidRPr="00EF495D">
        <w:rPr>
          <w:rFonts w:ascii="Arial" w:hAnsi="Arial"/>
          <w:sz w:val="24"/>
          <w:szCs w:val="24"/>
        </w:rPr>
        <w:tab/>
        <w:t>Trvalá stavba</w:t>
      </w:r>
    </w:p>
    <w:p w14:paraId="54DC9F18" w14:textId="6181D756" w:rsidR="00D1100F" w:rsidRPr="00EF495D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>Účel užívání stavby:</w:t>
      </w:r>
      <w:r w:rsidRPr="00EF495D">
        <w:rPr>
          <w:rFonts w:ascii="Arial" w:hAnsi="Arial"/>
          <w:sz w:val="24"/>
          <w:szCs w:val="24"/>
        </w:rPr>
        <w:tab/>
        <w:t>Stabilizace koryta</w:t>
      </w:r>
      <w:r w:rsidR="001D3DAC" w:rsidRPr="00EF495D">
        <w:rPr>
          <w:rFonts w:ascii="Arial" w:hAnsi="Arial"/>
          <w:sz w:val="24"/>
          <w:szCs w:val="24"/>
        </w:rPr>
        <w:t>, protipovodňová ochrana města Litovel</w:t>
      </w:r>
    </w:p>
    <w:p w14:paraId="6B2D306E" w14:textId="77777777" w:rsidR="00E87689" w:rsidRPr="00EF495D" w:rsidRDefault="00E87689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D36282A" w14:textId="66E14551" w:rsidR="00AB3754" w:rsidRPr="00EF495D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F495D">
        <w:rPr>
          <w:rFonts w:ascii="Arial" w:hAnsi="Arial" w:cs="Arial"/>
          <w:b/>
          <w:sz w:val="24"/>
          <w:szCs w:val="24"/>
        </w:rPr>
        <w:t>A.1.2 Údaje o zpracovateli dokumentace</w:t>
      </w:r>
    </w:p>
    <w:p w14:paraId="71AF998A" w14:textId="77777777" w:rsidR="00AB3754" w:rsidRPr="00EF495D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>Projektant:</w:t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  <w:t>AQUA CENTRUM Břeclav s.r.o.</w:t>
      </w:r>
    </w:p>
    <w:p w14:paraId="78A22B81" w14:textId="77777777" w:rsidR="00AB3754" w:rsidRPr="00EF495D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  <w:t>IČO: 60710063</w:t>
      </w:r>
    </w:p>
    <w:p w14:paraId="006BF51E" w14:textId="77777777" w:rsidR="00AB3754" w:rsidRPr="00EF495D" w:rsidRDefault="00AB3754" w:rsidP="00AB375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  <w:t>Kapusty 27</w:t>
      </w:r>
    </w:p>
    <w:p w14:paraId="48A7401D" w14:textId="77777777" w:rsidR="00AB3754" w:rsidRPr="00EF495D" w:rsidRDefault="00AB3754" w:rsidP="00AB37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  <w:t>690 06 Břeclav</w:t>
      </w:r>
    </w:p>
    <w:p w14:paraId="53536590" w14:textId="77777777" w:rsidR="00AB3754" w:rsidRPr="00EF495D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  <w:t xml:space="preserve">email: </w:t>
      </w:r>
      <w:hyperlink r:id="rId7" w:history="1">
        <w:r w:rsidRPr="00EF495D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416C2020" w14:textId="77777777" w:rsidR="00AB3754" w:rsidRPr="00EF495D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>Hlavní projektant</w:t>
      </w:r>
      <w:r w:rsidRPr="00EF495D">
        <w:rPr>
          <w:rFonts w:ascii="Arial" w:hAnsi="Arial"/>
          <w:sz w:val="24"/>
          <w:szCs w:val="24"/>
        </w:rPr>
        <w:tab/>
        <w:t>:</w:t>
      </w:r>
      <w:r w:rsidRPr="00EF495D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EF495D">
        <w:rPr>
          <w:rFonts w:ascii="Arial" w:hAnsi="Arial"/>
          <w:sz w:val="24"/>
          <w:szCs w:val="24"/>
        </w:rPr>
        <w:t>Bartolšic</w:t>
      </w:r>
      <w:proofErr w:type="spellEnd"/>
    </w:p>
    <w:p w14:paraId="6C194B28" w14:textId="77777777" w:rsidR="00AB3754" w:rsidRPr="00EF495D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  <w:t>1002273</w:t>
      </w:r>
    </w:p>
    <w:p w14:paraId="21652E13" w14:textId="77777777" w:rsidR="00AB3754" w:rsidRPr="00EF495D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41A56226" w14:textId="7E73ED91" w:rsidR="00AB3754" w:rsidRPr="00EF495D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>Vypracoval:</w:t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  <w:t>Ing. Jan Varadínek</w:t>
      </w:r>
    </w:p>
    <w:p w14:paraId="49318E8A" w14:textId="00B31E15" w:rsidR="00AB3754" w:rsidRPr="00EF495D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</w:r>
      <w:r w:rsidRPr="00EF495D">
        <w:rPr>
          <w:rFonts w:ascii="Arial" w:hAnsi="Arial"/>
          <w:sz w:val="24"/>
          <w:szCs w:val="24"/>
        </w:rPr>
        <w:tab/>
        <w:t>tel.: 602 775 032</w:t>
      </w:r>
    </w:p>
    <w:p w14:paraId="5AA90635" w14:textId="5A960B04" w:rsidR="00841D24" w:rsidRPr="00EF495D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F495D">
        <w:rPr>
          <w:rFonts w:ascii="Arial" w:hAnsi="Arial" w:cs="Arial"/>
          <w:b/>
          <w:sz w:val="24"/>
          <w:szCs w:val="24"/>
        </w:rPr>
        <w:t>A.1.</w:t>
      </w:r>
      <w:r w:rsidR="00AB3754" w:rsidRPr="00EF495D">
        <w:rPr>
          <w:rFonts w:ascii="Arial" w:hAnsi="Arial" w:cs="Arial"/>
          <w:b/>
          <w:sz w:val="24"/>
          <w:szCs w:val="24"/>
        </w:rPr>
        <w:t>3</w:t>
      </w:r>
      <w:r w:rsidRPr="00EF495D">
        <w:rPr>
          <w:rFonts w:ascii="Arial" w:hAnsi="Arial" w:cs="Arial"/>
          <w:b/>
          <w:sz w:val="24"/>
          <w:szCs w:val="24"/>
        </w:rPr>
        <w:t xml:space="preserve"> Údaje o žadateli</w:t>
      </w:r>
    </w:p>
    <w:p w14:paraId="21600A1B" w14:textId="77777777" w:rsidR="00841D24" w:rsidRPr="00EF495D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EF495D">
        <w:rPr>
          <w:rFonts w:ascii="Arial" w:hAnsi="Arial" w:cs="Arial"/>
          <w:sz w:val="24"/>
          <w:szCs w:val="24"/>
        </w:rPr>
        <w:t>Stavebník</w:t>
      </w:r>
      <w:r w:rsidR="00841D24" w:rsidRPr="00EF495D">
        <w:rPr>
          <w:rFonts w:ascii="Arial" w:hAnsi="Arial" w:cs="Arial"/>
          <w:sz w:val="24"/>
          <w:szCs w:val="24"/>
        </w:rPr>
        <w:t>:</w:t>
      </w:r>
      <w:r w:rsidR="00841D24" w:rsidRPr="00EF495D">
        <w:rPr>
          <w:rFonts w:ascii="Arial" w:hAnsi="Arial" w:cs="Arial"/>
          <w:sz w:val="24"/>
          <w:szCs w:val="24"/>
        </w:rPr>
        <w:tab/>
      </w:r>
      <w:r w:rsidR="00841D24" w:rsidRPr="00EF495D">
        <w:rPr>
          <w:rFonts w:ascii="Arial" w:hAnsi="Arial" w:cs="Arial"/>
          <w:sz w:val="24"/>
          <w:szCs w:val="24"/>
        </w:rPr>
        <w:tab/>
      </w:r>
      <w:r w:rsidR="00841D24" w:rsidRPr="00EF495D">
        <w:rPr>
          <w:rFonts w:ascii="Arial" w:hAnsi="Arial" w:cs="Arial"/>
          <w:sz w:val="24"/>
          <w:szCs w:val="24"/>
        </w:rPr>
        <w:tab/>
      </w:r>
      <w:r w:rsidR="00841D24" w:rsidRPr="00EF495D">
        <w:rPr>
          <w:rFonts w:ascii="Arial" w:hAnsi="Arial"/>
          <w:sz w:val="24"/>
        </w:rPr>
        <w:t xml:space="preserve">Povodí Moravy, </w:t>
      </w:r>
      <w:proofErr w:type="spellStart"/>
      <w:r w:rsidR="00841D24" w:rsidRPr="00EF495D">
        <w:rPr>
          <w:rFonts w:ascii="Arial" w:hAnsi="Arial"/>
          <w:sz w:val="24"/>
        </w:rPr>
        <w:t>s.p</w:t>
      </w:r>
      <w:proofErr w:type="spellEnd"/>
      <w:r w:rsidR="00841D24" w:rsidRPr="00EF495D">
        <w:rPr>
          <w:rFonts w:ascii="Arial" w:hAnsi="Arial"/>
          <w:sz w:val="24"/>
        </w:rPr>
        <w:t>.</w:t>
      </w:r>
      <w:proofErr w:type="gramStart"/>
      <w:r w:rsidR="00841D24" w:rsidRPr="00EF495D">
        <w:rPr>
          <w:rFonts w:ascii="Arial" w:hAnsi="Arial"/>
          <w:sz w:val="24"/>
        </w:rPr>
        <w:t>,  se</w:t>
      </w:r>
      <w:proofErr w:type="gramEnd"/>
      <w:r w:rsidR="00841D24" w:rsidRPr="00EF495D">
        <w:rPr>
          <w:rFonts w:ascii="Arial" w:hAnsi="Arial"/>
          <w:sz w:val="24"/>
        </w:rPr>
        <w:t xml:space="preserve"> sídlem v Brně</w:t>
      </w:r>
    </w:p>
    <w:p w14:paraId="7C706208" w14:textId="77777777" w:rsidR="00841D24" w:rsidRPr="00EF495D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EF495D">
        <w:rPr>
          <w:rFonts w:ascii="Arial" w:hAnsi="Arial" w:cs="Arial"/>
          <w:sz w:val="24"/>
          <w:szCs w:val="24"/>
        </w:rPr>
        <w:t>Dřevařská 11, 602 00 Brno</w:t>
      </w:r>
    </w:p>
    <w:p w14:paraId="7E6DBDE5" w14:textId="77777777" w:rsidR="00841D24" w:rsidRPr="00EF495D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EF495D">
        <w:rPr>
          <w:rFonts w:ascii="Arial" w:hAnsi="Arial" w:cs="Arial"/>
          <w:sz w:val="24"/>
          <w:szCs w:val="24"/>
        </w:rPr>
        <w:t xml:space="preserve">IČ: 70890013 </w:t>
      </w:r>
      <w:r w:rsidRPr="00EF495D">
        <w:rPr>
          <w:rFonts w:ascii="Arial" w:hAnsi="Arial" w:cs="Arial"/>
          <w:sz w:val="24"/>
          <w:szCs w:val="24"/>
        </w:rPr>
        <w:br/>
        <w:t xml:space="preserve">DIČ: CZ70890013 </w:t>
      </w:r>
      <w:r w:rsidRPr="00EF495D">
        <w:rPr>
          <w:rFonts w:ascii="Arial" w:hAnsi="Arial" w:cs="Arial"/>
          <w:sz w:val="24"/>
          <w:szCs w:val="24"/>
        </w:rPr>
        <w:br/>
        <w:t xml:space="preserve">Tel: +420 541 637 111 </w:t>
      </w:r>
      <w:r w:rsidRPr="00EF495D">
        <w:rPr>
          <w:rFonts w:ascii="Arial" w:hAnsi="Arial" w:cs="Arial"/>
          <w:sz w:val="24"/>
          <w:szCs w:val="24"/>
        </w:rPr>
        <w:br/>
        <w:t>Fax: +420 541 211 403</w:t>
      </w:r>
      <w:r w:rsidRPr="00EF495D">
        <w:rPr>
          <w:rFonts w:ascii="Arial" w:hAnsi="Arial" w:cs="Arial"/>
          <w:sz w:val="24"/>
          <w:szCs w:val="24"/>
        </w:rPr>
        <w:tab/>
      </w:r>
    </w:p>
    <w:p w14:paraId="531AF719" w14:textId="77777777" w:rsidR="00841D24" w:rsidRPr="00EF495D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EF495D">
        <w:rPr>
          <w:rFonts w:ascii="Arial" w:hAnsi="Arial" w:cs="Arial"/>
          <w:sz w:val="24"/>
          <w:szCs w:val="24"/>
        </w:rPr>
        <w:tab/>
      </w:r>
      <w:r w:rsidRPr="00EF495D">
        <w:rPr>
          <w:rFonts w:ascii="Arial" w:hAnsi="Arial" w:cs="Arial"/>
          <w:sz w:val="24"/>
          <w:szCs w:val="24"/>
        </w:rPr>
        <w:tab/>
      </w:r>
      <w:r w:rsidRPr="00EF495D">
        <w:rPr>
          <w:rFonts w:ascii="Arial" w:hAnsi="Arial" w:cs="Arial"/>
          <w:sz w:val="24"/>
          <w:szCs w:val="24"/>
        </w:rPr>
        <w:tab/>
      </w:r>
      <w:r w:rsidRPr="00EF495D">
        <w:rPr>
          <w:rFonts w:ascii="Arial" w:hAnsi="Arial" w:cs="Arial"/>
          <w:sz w:val="24"/>
          <w:szCs w:val="24"/>
        </w:rPr>
        <w:tab/>
        <w:t xml:space="preserve">Email: </w:t>
      </w:r>
      <w:hyperlink r:id="rId8" w:history="1">
        <w:r w:rsidRPr="00EF495D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65474484" w14:textId="77777777" w:rsidR="00A76471" w:rsidRPr="00EF495D" w:rsidRDefault="00A76471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07576623" w14:textId="7A527CFE" w:rsidR="009B1E80" w:rsidRPr="00EF495D" w:rsidRDefault="009B1E80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EF495D">
        <w:rPr>
          <w:rFonts w:ascii="Arial" w:hAnsi="Arial"/>
          <w:b/>
          <w:sz w:val="28"/>
          <w:szCs w:val="28"/>
        </w:rPr>
        <w:t>A.2 Seznam vstupních podkladů</w:t>
      </w:r>
    </w:p>
    <w:p w14:paraId="7FDF390B" w14:textId="77777777" w:rsidR="009B1E80" w:rsidRPr="00EF495D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 xml:space="preserve">- zaměření stávajícího stavu </w:t>
      </w:r>
    </w:p>
    <w:p w14:paraId="6CDBE276" w14:textId="76A7B298" w:rsidR="00752CC2" w:rsidRPr="00EF495D" w:rsidRDefault="00752CC2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 xml:space="preserve">- stavebně technický průzkum </w:t>
      </w:r>
    </w:p>
    <w:p w14:paraId="319C6876" w14:textId="77777777" w:rsidR="009B1E80" w:rsidRPr="00EF495D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F495D">
        <w:rPr>
          <w:rFonts w:ascii="Arial" w:hAnsi="Arial"/>
          <w:sz w:val="24"/>
          <w:szCs w:val="24"/>
        </w:rPr>
        <w:t>-  pozemková mapa</w:t>
      </w:r>
    </w:p>
    <w:p w14:paraId="73343F21" w14:textId="1F83E7C7" w:rsidR="00E87689" w:rsidRPr="00EF495D" w:rsidRDefault="009B1E80" w:rsidP="00E87689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495D">
        <w:rPr>
          <w:rFonts w:ascii="Arial" w:hAnsi="Arial" w:cs="Arial"/>
          <w:bCs/>
          <w:sz w:val="24"/>
          <w:szCs w:val="24"/>
        </w:rPr>
        <w:t>-  konzultace s</w:t>
      </w:r>
      <w:r w:rsidR="00E87689" w:rsidRPr="00EF495D">
        <w:rPr>
          <w:rFonts w:ascii="Arial" w:hAnsi="Arial" w:cs="Arial"/>
          <w:bCs/>
          <w:sz w:val="24"/>
          <w:szCs w:val="24"/>
        </w:rPr>
        <w:t> </w:t>
      </w:r>
      <w:r w:rsidRPr="00EF495D">
        <w:rPr>
          <w:rFonts w:ascii="Arial" w:hAnsi="Arial" w:cs="Arial"/>
          <w:bCs/>
          <w:sz w:val="24"/>
          <w:szCs w:val="24"/>
        </w:rPr>
        <w:t>investorem</w:t>
      </w:r>
    </w:p>
    <w:p w14:paraId="2A6EB740" w14:textId="1D435BDE" w:rsidR="006569E7" w:rsidRPr="00EF495D" w:rsidRDefault="006569E7" w:rsidP="00E87689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495D">
        <w:rPr>
          <w:rFonts w:ascii="Arial" w:hAnsi="Arial" w:cs="Arial"/>
          <w:bCs/>
          <w:sz w:val="24"/>
          <w:szCs w:val="24"/>
        </w:rPr>
        <w:t xml:space="preserve">- </w:t>
      </w:r>
      <w:r w:rsidR="00D807D4" w:rsidRPr="00EF495D">
        <w:rPr>
          <w:rFonts w:ascii="Arial" w:hAnsi="Arial" w:cs="Arial"/>
          <w:bCs/>
          <w:sz w:val="24"/>
          <w:szCs w:val="24"/>
        </w:rPr>
        <w:t>ZADÁNÍ ROZSAHU STAVBY</w:t>
      </w:r>
      <w:r w:rsidRPr="00EF495D">
        <w:rPr>
          <w:rFonts w:ascii="Arial" w:hAnsi="Arial" w:cs="Arial"/>
          <w:bCs/>
          <w:sz w:val="24"/>
          <w:szCs w:val="24"/>
        </w:rPr>
        <w:t xml:space="preserve"> </w:t>
      </w:r>
      <w:r w:rsidR="002B2063" w:rsidRPr="00EF495D">
        <w:rPr>
          <w:rFonts w:ascii="Arial" w:hAnsi="Arial" w:cs="Arial"/>
          <w:bCs/>
          <w:sz w:val="24"/>
          <w:szCs w:val="24"/>
        </w:rPr>
        <w:t>–</w:t>
      </w:r>
      <w:r w:rsidR="00C96A4A" w:rsidRPr="00EF495D">
        <w:rPr>
          <w:rFonts w:ascii="Arial" w:hAnsi="Arial" w:cs="Arial"/>
          <w:bCs/>
          <w:sz w:val="24"/>
          <w:szCs w:val="24"/>
        </w:rPr>
        <w:t xml:space="preserve"> </w:t>
      </w:r>
      <w:r w:rsidR="00D807D4" w:rsidRPr="00EF495D">
        <w:rPr>
          <w:rFonts w:ascii="Arial" w:hAnsi="Arial" w:cs="Arial"/>
          <w:sz w:val="24"/>
          <w:szCs w:val="24"/>
        </w:rPr>
        <w:t xml:space="preserve">Morava, Litovel, ř.km 246,00-248,800 – oprava </w:t>
      </w:r>
      <w:proofErr w:type="spellStart"/>
      <w:r w:rsidR="00D807D4" w:rsidRPr="00EF495D">
        <w:rPr>
          <w:rFonts w:ascii="Arial" w:hAnsi="Arial" w:cs="Arial"/>
          <w:sz w:val="24"/>
          <w:szCs w:val="24"/>
        </w:rPr>
        <w:t>ohrázovaného</w:t>
      </w:r>
      <w:proofErr w:type="spellEnd"/>
      <w:r w:rsidR="00D807D4" w:rsidRPr="00EF495D">
        <w:rPr>
          <w:rFonts w:ascii="Arial" w:hAnsi="Arial" w:cs="Arial"/>
          <w:sz w:val="24"/>
          <w:szCs w:val="24"/>
        </w:rPr>
        <w:t xml:space="preserve"> úseku toku</w:t>
      </w:r>
      <w:r w:rsidR="002B2063" w:rsidRPr="00EF495D">
        <w:rPr>
          <w:rFonts w:ascii="Arial" w:hAnsi="Arial" w:cs="Arial"/>
          <w:bCs/>
          <w:sz w:val="24"/>
          <w:szCs w:val="24"/>
        </w:rPr>
        <w:t xml:space="preserve">, Ing. </w:t>
      </w:r>
      <w:r w:rsidR="00D807D4" w:rsidRPr="00EF495D">
        <w:rPr>
          <w:rFonts w:ascii="Arial" w:hAnsi="Arial" w:cs="Arial"/>
          <w:bCs/>
          <w:sz w:val="24"/>
          <w:szCs w:val="24"/>
        </w:rPr>
        <w:t xml:space="preserve">Marek </w:t>
      </w:r>
      <w:proofErr w:type="spellStart"/>
      <w:r w:rsidR="00D807D4" w:rsidRPr="00EF495D">
        <w:rPr>
          <w:rFonts w:ascii="Arial" w:hAnsi="Arial" w:cs="Arial"/>
          <w:bCs/>
          <w:sz w:val="24"/>
          <w:szCs w:val="24"/>
        </w:rPr>
        <w:t>Libosvár</w:t>
      </w:r>
      <w:proofErr w:type="spellEnd"/>
      <w:r w:rsidR="002B2063" w:rsidRPr="00EF495D">
        <w:rPr>
          <w:rFonts w:ascii="Arial" w:hAnsi="Arial" w:cs="Arial"/>
          <w:bCs/>
          <w:sz w:val="24"/>
          <w:szCs w:val="24"/>
        </w:rPr>
        <w:t>, 11</w:t>
      </w:r>
      <w:r w:rsidR="00D807D4" w:rsidRPr="00EF495D">
        <w:rPr>
          <w:rFonts w:ascii="Arial" w:hAnsi="Arial" w:cs="Arial"/>
          <w:bCs/>
          <w:sz w:val="24"/>
          <w:szCs w:val="24"/>
        </w:rPr>
        <w:t xml:space="preserve"> / </w:t>
      </w:r>
      <w:r w:rsidR="002B2063" w:rsidRPr="00EF495D">
        <w:rPr>
          <w:rFonts w:ascii="Arial" w:hAnsi="Arial" w:cs="Arial"/>
          <w:bCs/>
          <w:sz w:val="24"/>
          <w:szCs w:val="24"/>
        </w:rPr>
        <w:t>2024</w:t>
      </w:r>
    </w:p>
    <w:p w14:paraId="0548FDC3" w14:textId="77777777" w:rsidR="00E87689" w:rsidRPr="00EF495D" w:rsidRDefault="00E87689" w:rsidP="00AB3754">
      <w:pPr>
        <w:pStyle w:val="Nadpis2"/>
        <w:rPr>
          <w:b/>
          <w:bCs/>
          <w:szCs w:val="24"/>
        </w:rPr>
      </w:pPr>
    </w:p>
    <w:p w14:paraId="68507BFE" w14:textId="603FA926" w:rsidR="00AB3754" w:rsidRPr="00EF495D" w:rsidRDefault="00AB3754" w:rsidP="00AB3754">
      <w:pPr>
        <w:pStyle w:val="Nadpis2"/>
        <w:rPr>
          <w:b/>
          <w:bCs/>
          <w:szCs w:val="24"/>
        </w:rPr>
      </w:pPr>
      <w:r w:rsidRPr="00EF495D">
        <w:rPr>
          <w:b/>
          <w:bCs/>
          <w:szCs w:val="24"/>
        </w:rPr>
        <w:t>A.3 Atributy stavby pro stanovení podmínek napojení a provádění činností v ochranných a bezpečnostních pásmech dopravní a technické infrastruktury</w:t>
      </w:r>
    </w:p>
    <w:p w14:paraId="7FC3E1AD" w14:textId="56917B8A" w:rsidR="004F13D9" w:rsidRPr="00EF495D" w:rsidRDefault="00C96A4A" w:rsidP="00AB3754">
      <w:pPr>
        <w:pStyle w:val="Nadpis2"/>
        <w:rPr>
          <w:szCs w:val="24"/>
        </w:rPr>
      </w:pPr>
      <w:r w:rsidRPr="00EF495D">
        <w:rPr>
          <w:szCs w:val="24"/>
        </w:rPr>
        <w:t xml:space="preserve">Dokumentace řeší odstranění povodňových škod – </w:t>
      </w:r>
      <w:r w:rsidR="003C06E7" w:rsidRPr="00EF495D">
        <w:rPr>
          <w:szCs w:val="24"/>
        </w:rPr>
        <w:t>opravu – odstranění povodňových škod z 9/2024. Součástí akce je odstranění nánosů u Svatojánského mostu</w:t>
      </w:r>
      <w:r w:rsidR="0018057B" w:rsidRPr="00EF495D">
        <w:rPr>
          <w:szCs w:val="24"/>
        </w:rPr>
        <w:t xml:space="preserve"> (odtěžení nánosů ze dna a svahů koryta toku na </w:t>
      </w:r>
      <w:r w:rsidR="00CB1894" w:rsidRPr="00EF495D">
        <w:rPr>
          <w:szCs w:val="24"/>
        </w:rPr>
        <w:t>úroveň</w:t>
      </w:r>
      <w:r w:rsidR="0018057B" w:rsidRPr="00EF495D">
        <w:rPr>
          <w:szCs w:val="24"/>
        </w:rPr>
        <w:t xml:space="preserve"> teoretické nivelety dna a </w:t>
      </w:r>
      <w:r w:rsidR="00CB1894" w:rsidRPr="00EF495D">
        <w:rPr>
          <w:szCs w:val="24"/>
        </w:rPr>
        <w:t xml:space="preserve">úroveň </w:t>
      </w:r>
      <w:r w:rsidR="0018057B" w:rsidRPr="00EF495D">
        <w:rPr>
          <w:szCs w:val="24"/>
        </w:rPr>
        <w:t>stávajícího opevnění svahů upraveného koryta)</w:t>
      </w:r>
      <w:r w:rsidR="003C06E7" w:rsidRPr="00EF495D">
        <w:rPr>
          <w:szCs w:val="24"/>
        </w:rPr>
        <w:t xml:space="preserve">, oprava hráze </w:t>
      </w:r>
      <w:bookmarkStart w:id="1" w:name="_Hlk199338740"/>
      <w:r w:rsidR="003C06E7" w:rsidRPr="00EF495D">
        <w:rPr>
          <w:szCs w:val="24"/>
        </w:rPr>
        <w:t>v </w:t>
      </w:r>
      <w:bookmarkStart w:id="2" w:name="_Hlk199338894"/>
      <w:r w:rsidR="003C06E7" w:rsidRPr="00EF495D">
        <w:rPr>
          <w:szCs w:val="24"/>
        </w:rPr>
        <w:t xml:space="preserve">ř.km </w:t>
      </w:r>
      <w:r w:rsidR="00FC3CF2" w:rsidRPr="00EF495D">
        <w:rPr>
          <w:szCs w:val="24"/>
        </w:rPr>
        <w:t>247,</w:t>
      </w:r>
      <w:r w:rsidR="001C20C6" w:rsidRPr="00EF495D">
        <w:rPr>
          <w:szCs w:val="24"/>
        </w:rPr>
        <w:t>5875</w:t>
      </w:r>
      <w:r w:rsidR="00FC3CF2" w:rsidRPr="00EF495D">
        <w:rPr>
          <w:szCs w:val="24"/>
        </w:rPr>
        <w:t xml:space="preserve"> </w:t>
      </w:r>
      <w:r w:rsidR="003C06E7" w:rsidRPr="00EF495D">
        <w:rPr>
          <w:szCs w:val="24"/>
        </w:rPr>
        <w:t>-</w:t>
      </w:r>
      <w:r w:rsidR="00FC3CF2" w:rsidRPr="00EF495D">
        <w:rPr>
          <w:szCs w:val="24"/>
        </w:rPr>
        <w:t xml:space="preserve"> </w:t>
      </w:r>
      <w:r w:rsidR="003C06E7" w:rsidRPr="00EF495D">
        <w:rPr>
          <w:szCs w:val="24"/>
        </w:rPr>
        <w:t xml:space="preserve">ř.km </w:t>
      </w:r>
      <w:r w:rsidR="00FC3CF2" w:rsidRPr="00EF495D">
        <w:rPr>
          <w:szCs w:val="24"/>
        </w:rPr>
        <w:t>247,</w:t>
      </w:r>
      <w:r w:rsidR="001C20C6" w:rsidRPr="00EF495D">
        <w:rPr>
          <w:szCs w:val="24"/>
        </w:rPr>
        <w:t>6679</w:t>
      </w:r>
      <w:bookmarkEnd w:id="2"/>
      <w:r w:rsidR="0018057B" w:rsidRPr="00EF495D">
        <w:rPr>
          <w:szCs w:val="24"/>
        </w:rPr>
        <w:t xml:space="preserve"> (zásyp kaveren v koruně a vzdušném svahu hráze za konstrukcí ŽB opěrné stěny)</w:t>
      </w:r>
      <w:r w:rsidR="003C06E7" w:rsidRPr="00EF495D">
        <w:rPr>
          <w:szCs w:val="24"/>
        </w:rPr>
        <w:t xml:space="preserve"> a oprava hráze </w:t>
      </w:r>
      <w:bookmarkStart w:id="3" w:name="_Hlk199338907"/>
      <w:r w:rsidR="003C06E7" w:rsidRPr="00EF495D">
        <w:rPr>
          <w:szCs w:val="24"/>
        </w:rPr>
        <w:t xml:space="preserve">v ř.km </w:t>
      </w:r>
      <w:r w:rsidR="00FC3CF2" w:rsidRPr="00EF495D">
        <w:rPr>
          <w:szCs w:val="24"/>
        </w:rPr>
        <w:t>246,</w:t>
      </w:r>
      <w:r w:rsidR="001C20C6" w:rsidRPr="00EF495D">
        <w:rPr>
          <w:szCs w:val="24"/>
        </w:rPr>
        <w:t>8922</w:t>
      </w:r>
      <w:r w:rsidR="00FC3CF2" w:rsidRPr="00EF495D">
        <w:rPr>
          <w:szCs w:val="24"/>
        </w:rPr>
        <w:t xml:space="preserve"> </w:t>
      </w:r>
      <w:r w:rsidR="003C06E7" w:rsidRPr="00EF495D">
        <w:rPr>
          <w:szCs w:val="24"/>
        </w:rPr>
        <w:t xml:space="preserve">- ř.km </w:t>
      </w:r>
      <w:r w:rsidR="00FC3CF2" w:rsidRPr="00EF495D">
        <w:rPr>
          <w:szCs w:val="24"/>
        </w:rPr>
        <w:t>247,</w:t>
      </w:r>
      <w:r w:rsidR="001C20C6" w:rsidRPr="00EF495D">
        <w:rPr>
          <w:szCs w:val="24"/>
        </w:rPr>
        <w:t>0612</w:t>
      </w:r>
      <w:r w:rsidR="0018057B" w:rsidRPr="00EF495D">
        <w:rPr>
          <w:szCs w:val="24"/>
        </w:rPr>
        <w:t xml:space="preserve"> </w:t>
      </w:r>
      <w:bookmarkEnd w:id="3"/>
      <w:r w:rsidR="0018057B" w:rsidRPr="00EF495D">
        <w:rPr>
          <w:sz w:val="26"/>
          <w:szCs w:val="26"/>
        </w:rPr>
        <w:t>(</w:t>
      </w:r>
      <w:r w:rsidR="0018057B" w:rsidRPr="00EF495D">
        <w:rPr>
          <w:szCs w:val="24"/>
        </w:rPr>
        <w:t>zásyp kaveren v koruně a vzdušném svahu hráze)</w:t>
      </w:r>
      <w:r w:rsidR="003C06E7" w:rsidRPr="00EF495D">
        <w:rPr>
          <w:szCs w:val="24"/>
        </w:rPr>
        <w:t xml:space="preserve">. </w:t>
      </w:r>
      <w:r w:rsidRPr="00EF495D">
        <w:rPr>
          <w:szCs w:val="24"/>
        </w:rPr>
        <w:t xml:space="preserve"> </w:t>
      </w:r>
      <w:bookmarkEnd w:id="1"/>
      <w:r w:rsidRPr="00EF495D">
        <w:rPr>
          <w:szCs w:val="24"/>
        </w:rPr>
        <w:t>Opravou</w:t>
      </w:r>
      <w:r w:rsidR="004F13D9" w:rsidRPr="00EF495D">
        <w:rPr>
          <w:szCs w:val="24"/>
        </w:rPr>
        <w:t xml:space="preserve"> nebudou měněny stavební ani kapacitní parametry </w:t>
      </w:r>
      <w:r w:rsidRPr="00EF495D">
        <w:rPr>
          <w:szCs w:val="24"/>
        </w:rPr>
        <w:t>stávajícího upraveného koryta</w:t>
      </w:r>
      <w:r w:rsidR="004F13D9" w:rsidRPr="00EF495D">
        <w:rPr>
          <w:szCs w:val="24"/>
        </w:rPr>
        <w:t>.</w:t>
      </w:r>
    </w:p>
    <w:p w14:paraId="72B1AA6B" w14:textId="2F418624" w:rsidR="00AB3754" w:rsidRPr="00EF495D" w:rsidRDefault="00AB3754" w:rsidP="00AB3754">
      <w:pPr>
        <w:pStyle w:val="Nadpis2"/>
        <w:rPr>
          <w:szCs w:val="24"/>
        </w:rPr>
      </w:pPr>
      <w:r w:rsidRPr="00EF495D">
        <w:rPr>
          <w:szCs w:val="24"/>
        </w:rPr>
        <w:t xml:space="preserve">a) hloubka stavby </w:t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  <w:t>…</w:t>
      </w:r>
      <w:r w:rsidRPr="00EF495D">
        <w:rPr>
          <w:szCs w:val="24"/>
        </w:rPr>
        <w:tab/>
      </w:r>
      <w:r w:rsidR="004F13D9" w:rsidRPr="00EF495D">
        <w:rPr>
          <w:szCs w:val="24"/>
        </w:rPr>
        <w:t>----</w:t>
      </w:r>
    </w:p>
    <w:p w14:paraId="24E3C156" w14:textId="78513ECE" w:rsidR="00AB3754" w:rsidRPr="00EF495D" w:rsidRDefault="00AB3754" w:rsidP="00AB3754">
      <w:pPr>
        <w:pStyle w:val="Nadpis2"/>
        <w:rPr>
          <w:szCs w:val="24"/>
        </w:rPr>
      </w:pPr>
      <w:r w:rsidRPr="00EF495D">
        <w:rPr>
          <w:szCs w:val="24"/>
        </w:rPr>
        <w:t>b) výška stavby</w:t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</w:r>
      <w:r w:rsidRPr="00EF495D">
        <w:rPr>
          <w:szCs w:val="24"/>
        </w:rPr>
        <w:tab/>
        <w:t>…</w:t>
      </w:r>
      <w:r w:rsidRPr="00EF495D">
        <w:rPr>
          <w:szCs w:val="24"/>
        </w:rPr>
        <w:tab/>
      </w:r>
      <w:r w:rsidR="00C96A4A" w:rsidRPr="00EF495D">
        <w:rPr>
          <w:szCs w:val="24"/>
        </w:rPr>
        <w:t>----</w:t>
      </w:r>
    </w:p>
    <w:p w14:paraId="507CBA76" w14:textId="3370AF69" w:rsidR="00AB3754" w:rsidRPr="00EF495D" w:rsidRDefault="00AB3754" w:rsidP="00AB3754">
      <w:pPr>
        <w:pStyle w:val="Nadpis2"/>
        <w:rPr>
          <w:szCs w:val="24"/>
        </w:rPr>
      </w:pPr>
      <w:r w:rsidRPr="00EF495D">
        <w:rPr>
          <w:szCs w:val="24"/>
        </w:rPr>
        <w:t>c) předpokládaná kapacita počtu osob ve stavbě</w:t>
      </w:r>
      <w:r w:rsidRPr="00EF495D">
        <w:rPr>
          <w:szCs w:val="24"/>
        </w:rPr>
        <w:tab/>
        <w:t>…</w:t>
      </w:r>
      <w:r w:rsidRPr="00EF495D">
        <w:rPr>
          <w:szCs w:val="24"/>
        </w:rPr>
        <w:tab/>
      </w:r>
      <w:r w:rsidR="00C96A4A" w:rsidRPr="00EF495D">
        <w:rPr>
          <w:szCs w:val="24"/>
        </w:rPr>
        <w:t>----</w:t>
      </w:r>
    </w:p>
    <w:p w14:paraId="5C0A1FE0" w14:textId="063D947E" w:rsidR="00AB3754" w:rsidRPr="00EF495D" w:rsidRDefault="00AB3754" w:rsidP="00AB3754">
      <w:pPr>
        <w:pStyle w:val="Nadpis2"/>
        <w:rPr>
          <w:szCs w:val="24"/>
        </w:rPr>
      </w:pPr>
      <w:r w:rsidRPr="00EF495D">
        <w:rPr>
          <w:szCs w:val="24"/>
        </w:rPr>
        <w:t>d) plánovaný začátek a konec realizace stavby</w:t>
      </w:r>
      <w:r w:rsidRPr="00EF495D">
        <w:rPr>
          <w:szCs w:val="24"/>
        </w:rPr>
        <w:tab/>
        <w:t>…</w:t>
      </w:r>
      <w:r w:rsidRPr="00EF495D">
        <w:rPr>
          <w:szCs w:val="24"/>
        </w:rPr>
        <w:tab/>
        <w:t xml:space="preserve">červenec </w:t>
      </w:r>
      <w:proofErr w:type="gramStart"/>
      <w:r w:rsidRPr="00EF495D">
        <w:rPr>
          <w:szCs w:val="24"/>
        </w:rPr>
        <w:t>2025 – prosinec</w:t>
      </w:r>
      <w:proofErr w:type="gramEnd"/>
      <w:r w:rsidRPr="00EF495D">
        <w:rPr>
          <w:szCs w:val="24"/>
        </w:rPr>
        <w:t xml:space="preserve"> 202</w:t>
      </w:r>
      <w:r w:rsidR="008244C7" w:rsidRPr="00EF495D">
        <w:rPr>
          <w:szCs w:val="24"/>
        </w:rPr>
        <w:t>6</w:t>
      </w:r>
    </w:p>
    <w:p w14:paraId="60517CCF" w14:textId="77777777" w:rsidR="00997657" w:rsidRPr="00EF495D" w:rsidRDefault="00997657" w:rsidP="00997657"/>
    <w:p w14:paraId="7CFBD716" w14:textId="77777777" w:rsidR="00841D24" w:rsidRPr="00EF495D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EF495D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EF495D" w:rsidRDefault="00841D24" w:rsidP="00841D24">
      <w:pPr>
        <w:pStyle w:val="Nadpis2"/>
        <w:tabs>
          <w:tab w:val="clear" w:pos="0"/>
        </w:tabs>
      </w:pPr>
    </w:p>
    <w:p w14:paraId="576FD474" w14:textId="78F21FA3" w:rsidR="00841D24" w:rsidRPr="00EF495D" w:rsidRDefault="00841D24" w:rsidP="00841D24">
      <w:pPr>
        <w:pStyle w:val="Nadpis2"/>
        <w:tabs>
          <w:tab w:val="clear" w:pos="0"/>
        </w:tabs>
      </w:pPr>
      <w:r w:rsidRPr="00EF495D">
        <w:t xml:space="preserve">Břeclav </w:t>
      </w:r>
      <w:r w:rsidR="003C06E7" w:rsidRPr="00EF495D">
        <w:t>0</w:t>
      </w:r>
      <w:r w:rsidR="001F4423">
        <w:t>6</w:t>
      </w:r>
      <w:r w:rsidR="00404713" w:rsidRPr="00EF495D">
        <w:t>. 202</w:t>
      </w:r>
      <w:r w:rsidR="003C06E7" w:rsidRPr="00EF495D">
        <w:t>5</w:t>
      </w:r>
      <w:r w:rsidR="00993BD0" w:rsidRPr="00EF495D">
        <w:tab/>
      </w:r>
      <w:r w:rsidRPr="00EF495D">
        <w:tab/>
      </w:r>
      <w:r w:rsidRPr="00EF495D">
        <w:tab/>
      </w:r>
      <w:r w:rsidRPr="00EF495D">
        <w:tab/>
      </w:r>
      <w:r w:rsidRPr="00EF495D">
        <w:tab/>
      </w:r>
      <w:r w:rsidRPr="00EF495D">
        <w:tab/>
      </w:r>
      <w:r w:rsidRPr="00EF495D">
        <w:tab/>
      </w:r>
      <w:r w:rsidRPr="00EF495D">
        <w:tab/>
        <w:t xml:space="preserve"> Ing. Jan Varadínek</w:t>
      </w:r>
    </w:p>
    <w:p w14:paraId="78363809" w14:textId="77777777" w:rsidR="00863F2B" w:rsidRPr="00EF495D" w:rsidRDefault="00863F2B" w:rsidP="00841D24">
      <w:pPr>
        <w:spacing w:line="360" w:lineRule="auto"/>
        <w:jc w:val="both"/>
      </w:pPr>
    </w:p>
    <w:sectPr w:rsidR="00863F2B" w:rsidRPr="00EF495D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0488D" w14:textId="77777777" w:rsidR="00F752CE" w:rsidRDefault="00F752CE">
      <w:r>
        <w:separator/>
      </w:r>
    </w:p>
  </w:endnote>
  <w:endnote w:type="continuationSeparator" w:id="0">
    <w:p w14:paraId="4A92C402" w14:textId="77777777" w:rsidR="00F752CE" w:rsidRDefault="00F7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9A409" w14:textId="77777777" w:rsidR="00F752CE" w:rsidRDefault="00F752CE">
      <w:r>
        <w:separator/>
      </w:r>
    </w:p>
  </w:footnote>
  <w:footnote w:type="continuationSeparator" w:id="0">
    <w:p w14:paraId="3EA799C5" w14:textId="77777777" w:rsidR="00F752CE" w:rsidRDefault="00F7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0F8E2C2F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2D6994">
      <w:rPr>
        <w:i/>
      </w:rPr>
      <w:t xml:space="preserve">povolení </w:t>
    </w:r>
    <w:r w:rsidR="00EF495D">
      <w:rPr>
        <w:i/>
      </w:rPr>
      <w:t>provádění stavby</w:t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D6994">
      <w:rPr>
        <w:i/>
      </w:rPr>
      <w:t xml:space="preserve">     </w:t>
    </w:r>
    <w:proofErr w:type="gramStart"/>
    <w:r w:rsidR="00EF495D">
      <w:rPr>
        <w:i/>
      </w:rPr>
      <w:t xml:space="preserve">červen </w:t>
    </w:r>
    <w:r w:rsidR="003C06E7">
      <w:rPr>
        <w:i/>
      </w:rPr>
      <w:t xml:space="preserve"> 2025</w:t>
    </w:r>
    <w:proofErr w:type="gramEnd"/>
  </w:p>
  <w:p w14:paraId="5863EF22" w14:textId="6EE08D32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68098D">
      <w:rPr>
        <w:rFonts w:ascii="Arial" w:hAnsi="Arial" w:cs="Arial"/>
      </w:rPr>
      <w:t xml:space="preserve">Morava, Litovel, ř.km 246,00-248,800 – oprava </w:t>
    </w:r>
    <w:proofErr w:type="spellStart"/>
    <w:r w:rsidR="0068098D">
      <w:rPr>
        <w:rFonts w:ascii="Arial" w:hAnsi="Arial" w:cs="Arial"/>
      </w:rPr>
      <w:t>ohrázovaného</w:t>
    </w:r>
    <w:proofErr w:type="spellEnd"/>
    <w:r w:rsidR="0068098D">
      <w:rPr>
        <w:rFonts w:ascii="Arial" w:hAnsi="Arial" w:cs="Arial"/>
      </w:rPr>
      <w:t xml:space="preserve"> úseku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37576"/>
    <w:rsid w:val="00037815"/>
    <w:rsid w:val="000557E4"/>
    <w:rsid w:val="00060386"/>
    <w:rsid w:val="00060DB0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E712C"/>
    <w:rsid w:val="000F1EE4"/>
    <w:rsid w:val="000F4CD7"/>
    <w:rsid w:val="00113858"/>
    <w:rsid w:val="001269D0"/>
    <w:rsid w:val="0014363A"/>
    <w:rsid w:val="00165F5A"/>
    <w:rsid w:val="001667B5"/>
    <w:rsid w:val="001728DF"/>
    <w:rsid w:val="0018057B"/>
    <w:rsid w:val="0018065A"/>
    <w:rsid w:val="001B148A"/>
    <w:rsid w:val="001C20C6"/>
    <w:rsid w:val="001C72D7"/>
    <w:rsid w:val="001C7837"/>
    <w:rsid w:val="001D3DAC"/>
    <w:rsid w:val="001E6C8E"/>
    <w:rsid w:val="001F2184"/>
    <w:rsid w:val="001F4423"/>
    <w:rsid w:val="00215DDD"/>
    <w:rsid w:val="002207AB"/>
    <w:rsid w:val="002270BE"/>
    <w:rsid w:val="00255DD4"/>
    <w:rsid w:val="002756FF"/>
    <w:rsid w:val="002800BC"/>
    <w:rsid w:val="00281EF3"/>
    <w:rsid w:val="0028296D"/>
    <w:rsid w:val="00293850"/>
    <w:rsid w:val="002A6718"/>
    <w:rsid w:val="002B2063"/>
    <w:rsid w:val="002B245D"/>
    <w:rsid w:val="002B355F"/>
    <w:rsid w:val="002C160F"/>
    <w:rsid w:val="002D0ACA"/>
    <w:rsid w:val="002D28E7"/>
    <w:rsid w:val="002D6994"/>
    <w:rsid w:val="002E04A5"/>
    <w:rsid w:val="002E0567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860E6"/>
    <w:rsid w:val="00392609"/>
    <w:rsid w:val="00393383"/>
    <w:rsid w:val="003936F9"/>
    <w:rsid w:val="003A2D27"/>
    <w:rsid w:val="003C06E7"/>
    <w:rsid w:val="003E4C14"/>
    <w:rsid w:val="003F0736"/>
    <w:rsid w:val="00404713"/>
    <w:rsid w:val="00404F6B"/>
    <w:rsid w:val="00413108"/>
    <w:rsid w:val="00417117"/>
    <w:rsid w:val="0042354C"/>
    <w:rsid w:val="004242F8"/>
    <w:rsid w:val="00426FAA"/>
    <w:rsid w:val="0042798C"/>
    <w:rsid w:val="0043355F"/>
    <w:rsid w:val="004362ED"/>
    <w:rsid w:val="004362F1"/>
    <w:rsid w:val="004416D7"/>
    <w:rsid w:val="00443153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13D9"/>
    <w:rsid w:val="004F7A98"/>
    <w:rsid w:val="00512EDE"/>
    <w:rsid w:val="00514859"/>
    <w:rsid w:val="00527521"/>
    <w:rsid w:val="0053335D"/>
    <w:rsid w:val="00537DC3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C0EF5"/>
    <w:rsid w:val="005E2FF3"/>
    <w:rsid w:val="005E47C4"/>
    <w:rsid w:val="005E61D1"/>
    <w:rsid w:val="005F55AF"/>
    <w:rsid w:val="00601BF2"/>
    <w:rsid w:val="00610391"/>
    <w:rsid w:val="006236F3"/>
    <w:rsid w:val="00630145"/>
    <w:rsid w:val="006316F6"/>
    <w:rsid w:val="00637531"/>
    <w:rsid w:val="0063758B"/>
    <w:rsid w:val="00641E08"/>
    <w:rsid w:val="006424AA"/>
    <w:rsid w:val="006569E7"/>
    <w:rsid w:val="0068098D"/>
    <w:rsid w:val="00681259"/>
    <w:rsid w:val="006A1C29"/>
    <w:rsid w:val="006B4396"/>
    <w:rsid w:val="006D4DB8"/>
    <w:rsid w:val="006F10AE"/>
    <w:rsid w:val="006F2388"/>
    <w:rsid w:val="006F3E7D"/>
    <w:rsid w:val="00714B36"/>
    <w:rsid w:val="0072097A"/>
    <w:rsid w:val="00722725"/>
    <w:rsid w:val="007247B4"/>
    <w:rsid w:val="00726936"/>
    <w:rsid w:val="00731179"/>
    <w:rsid w:val="007328DE"/>
    <w:rsid w:val="00735490"/>
    <w:rsid w:val="00752CC2"/>
    <w:rsid w:val="00757760"/>
    <w:rsid w:val="00762F69"/>
    <w:rsid w:val="00767455"/>
    <w:rsid w:val="00772D5D"/>
    <w:rsid w:val="007828BF"/>
    <w:rsid w:val="0079109E"/>
    <w:rsid w:val="00794144"/>
    <w:rsid w:val="00795AD5"/>
    <w:rsid w:val="007A3910"/>
    <w:rsid w:val="007A4E03"/>
    <w:rsid w:val="007B33FF"/>
    <w:rsid w:val="007B6E76"/>
    <w:rsid w:val="007D6BDD"/>
    <w:rsid w:val="007F01BF"/>
    <w:rsid w:val="00817FF4"/>
    <w:rsid w:val="008244C7"/>
    <w:rsid w:val="008327AC"/>
    <w:rsid w:val="00841D24"/>
    <w:rsid w:val="00841F95"/>
    <w:rsid w:val="00863F2B"/>
    <w:rsid w:val="008B1296"/>
    <w:rsid w:val="008B5149"/>
    <w:rsid w:val="008B74B6"/>
    <w:rsid w:val="008D176D"/>
    <w:rsid w:val="008F26A9"/>
    <w:rsid w:val="00904C99"/>
    <w:rsid w:val="00904D70"/>
    <w:rsid w:val="009062B6"/>
    <w:rsid w:val="00916817"/>
    <w:rsid w:val="00921191"/>
    <w:rsid w:val="00942720"/>
    <w:rsid w:val="00950B1B"/>
    <w:rsid w:val="00980544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023D6"/>
    <w:rsid w:val="00A10AA6"/>
    <w:rsid w:val="00A160BD"/>
    <w:rsid w:val="00A2047A"/>
    <w:rsid w:val="00A320EC"/>
    <w:rsid w:val="00A43717"/>
    <w:rsid w:val="00A449AB"/>
    <w:rsid w:val="00A50423"/>
    <w:rsid w:val="00A54997"/>
    <w:rsid w:val="00A5559C"/>
    <w:rsid w:val="00A76471"/>
    <w:rsid w:val="00A76B0B"/>
    <w:rsid w:val="00A85176"/>
    <w:rsid w:val="00AB3754"/>
    <w:rsid w:val="00AC61D7"/>
    <w:rsid w:val="00AC705E"/>
    <w:rsid w:val="00AD11AF"/>
    <w:rsid w:val="00AD7445"/>
    <w:rsid w:val="00AF6DE5"/>
    <w:rsid w:val="00B13ADA"/>
    <w:rsid w:val="00B368B0"/>
    <w:rsid w:val="00B424A6"/>
    <w:rsid w:val="00B60F84"/>
    <w:rsid w:val="00B82B4B"/>
    <w:rsid w:val="00B9097A"/>
    <w:rsid w:val="00B93749"/>
    <w:rsid w:val="00BA2EF1"/>
    <w:rsid w:val="00BB11A9"/>
    <w:rsid w:val="00BE7325"/>
    <w:rsid w:val="00BF6CC9"/>
    <w:rsid w:val="00C028C5"/>
    <w:rsid w:val="00C03DD6"/>
    <w:rsid w:val="00C05832"/>
    <w:rsid w:val="00C20B45"/>
    <w:rsid w:val="00C25A25"/>
    <w:rsid w:val="00C40E7C"/>
    <w:rsid w:val="00C47A2B"/>
    <w:rsid w:val="00C5440D"/>
    <w:rsid w:val="00C6427F"/>
    <w:rsid w:val="00C75788"/>
    <w:rsid w:val="00C878BC"/>
    <w:rsid w:val="00C90161"/>
    <w:rsid w:val="00C96A4A"/>
    <w:rsid w:val="00CB0A10"/>
    <w:rsid w:val="00CB1894"/>
    <w:rsid w:val="00CB6134"/>
    <w:rsid w:val="00CB69D6"/>
    <w:rsid w:val="00CB73C4"/>
    <w:rsid w:val="00CD5A6F"/>
    <w:rsid w:val="00CE7F68"/>
    <w:rsid w:val="00CF3BE7"/>
    <w:rsid w:val="00CF4084"/>
    <w:rsid w:val="00CF65C5"/>
    <w:rsid w:val="00D05E86"/>
    <w:rsid w:val="00D1100F"/>
    <w:rsid w:val="00D120ED"/>
    <w:rsid w:val="00D121AF"/>
    <w:rsid w:val="00D13A98"/>
    <w:rsid w:val="00D25B8F"/>
    <w:rsid w:val="00D34652"/>
    <w:rsid w:val="00D4413F"/>
    <w:rsid w:val="00D5153B"/>
    <w:rsid w:val="00D51AE6"/>
    <w:rsid w:val="00D569EF"/>
    <w:rsid w:val="00D61C81"/>
    <w:rsid w:val="00D67FAE"/>
    <w:rsid w:val="00D807D4"/>
    <w:rsid w:val="00D84DD5"/>
    <w:rsid w:val="00D85389"/>
    <w:rsid w:val="00D93020"/>
    <w:rsid w:val="00D97EA1"/>
    <w:rsid w:val="00DB4404"/>
    <w:rsid w:val="00DD36BE"/>
    <w:rsid w:val="00DE5794"/>
    <w:rsid w:val="00DF4AA0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87689"/>
    <w:rsid w:val="00E905D9"/>
    <w:rsid w:val="00EA238C"/>
    <w:rsid w:val="00EB099D"/>
    <w:rsid w:val="00EC517C"/>
    <w:rsid w:val="00EC598D"/>
    <w:rsid w:val="00ED7F12"/>
    <w:rsid w:val="00EF495D"/>
    <w:rsid w:val="00F03986"/>
    <w:rsid w:val="00F067F6"/>
    <w:rsid w:val="00F23A24"/>
    <w:rsid w:val="00F24B89"/>
    <w:rsid w:val="00F3307C"/>
    <w:rsid w:val="00F3540A"/>
    <w:rsid w:val="00F43CF8"/>
    <w:rsid w:val="00F5416A"/>
    <w:rsid w:val="00F6284E"/>
    <w:rsid w:val="00F71FBF"/>
    <w:rsid w:val="00F752CE"/>
    <w:rsid w:val="00F81211"/>
    <w:rsid w:val="00F85ED5"/>
    <w:rsid w:val="00FA7AAC"/>
    <w:rsid w:val="00FC3CF2"/>
    <w:rsid w:val="00FC72A2"/>
    <w:rsid w:val="00FD22A4"/>
    <w:rsid w:val="00FD36C7"/>
    <w:rsid w:val="00FE3198"/>
    <w:rsid w:val="00FF0244"/>
    <w:rsid w:val="00FF1C03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gr@pm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qc@w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573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3951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88</cp:revision>
  <cp:lastPrinted>2021-06-21T10:05:00Z</cp:lastPrinted>
  <dcterms:created xsi:type="dcterms:W3CDTF">2020-11-26T11:47:00Z</dcterms:created>
  <dcterms:modified xsi:type="dcterms:W3CDTF">2025-06-20T10:51:00Z</dcterms:modified>
</cp:coreProperties>
</file>